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878C0" w14:textId="77777777" w:rsidR="00572C79" w:rsidRPr="00572C79" w:rsidRDefault="00572C79" w:rsidP="00572C79">
      <w:pPr>
        <w:autoSpaceDE w:val="0"/>
        <w:autoSpaceDN w:val="0"/>
        <w:adjustRightInd w:val="0"/>
        <w:spacing w:before="200"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Мировому судье _____________________ судебного участка N ___ </w:t>
      </w:r>
      <w:hyperlink w:anchor="Par73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&lt;1&gt;</w:t>
        </w:r>
      </w:hyperlink>
    </w:p>
    <w:p w14:paraId="211D0C22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7CF0C4D8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Взыскатель: _______________________________________ (Ф.И.О.) </w:t>
      </w:r>
      <w:hyperlink w:anchor="Par75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&lt;2&gt;</w:t>
        </w:r>
      </w:hyperlink>
    </w:p>
    <w:p w14:paraId="3BBC9405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________________________________,</w:t>
      </w:r>
    </w:p>
    <w:p w14:paraId="4C875FE7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телефон: ______________________________________________________,</w:t>
      </w:r>
    </w:p>
    <w:p w14:paraId="007703D4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______________________________________,</w:t>
      </w:r>
    </w:p>
    <w:p w14:paraId="70DA867F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дата и место рождения: ________________________________________,</w:t>
      </w:r>
    </w:p>
    <w:p w14:paraId="0A66B5F8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______________________________________</w:t>
      </w:r>
    </w:p>
    <w:p w14:paraId="215FA577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474689E1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768D4BD5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540"/>
        <w:jc w:val="left"/>
        <w:rPr>
          <w:rFonts w:ascii="Times New Roman" w:eastAsia="Times New Roman" w:hAnsi="Times New Roman" w:cs="Times New Roman"/>
          <w:lang w:eastAsia="ru-RU"/>
        </w:rPr>
      </w:pPr>
    </w:p>
    <w:p w14:paraId="25A32603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Должник: __________________________________________ (Ф.И.О.) </w:t>
      </w:r>
      <w:hyperlink w:anchor="Par75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&lt;2&gt;</w:t>
        </w:r>
      </w:hyperlink>
    </w:p>
    <w:p w14:paraId="7EF60FD6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________________________________,</w:t>
      </w:r>
    </w:p>
    <w:p w14:paraId="40CA8146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телефон: ______________________________________ (если известен),</w:t>
      </w:r>
    </w:p>
    <w:p w14:paraId="33CE3013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 (если известен),</w:t>
      </w:r>
    </w:p>
    <w:p w14:paraId="081713FC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дата и место рождения: ________________________ (если известны),</w:t>
      </w:r>
    </w:p>
    <w:p w14:paraId="78665E2B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(Вариант: Дата и место рождения должника неизвестны)</w:t>
      </w:r>
    </w:p>
    <w:p w14:paraId="0A379D99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место работы: _________________________________ (если известно),</w:t>
      </w:r>
    </w:p>
    <w:p w14:paraId="12A5A15F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______________________ (если известен)</w:t>
      </w:r>
    </w:p>
    <w:p w14:paraId="772C621F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(Вариант: Идентификатор должника неизвестен)</w:t>
      </w:r>
    </w:p>
    <w:p w14:paraId="7CBD2A55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000DEE74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Госпошлина не уплачивается на основании</w:t>
      </w:r>
    </w:p>
    <w:p w14:paraId="31817716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hyperlink r:id="rId4" w:history="1">
        <w:proofErr w:type="spellStart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пп</w:t>
        </w:r>
        <w:proofErr w:type="spellEnd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. 2 п. 1 ст. 333.36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Налогового кодекса Российской Федерации</w:t>
      </w:r>
    </w:p>
    <w:p w14:paraId="4EC26182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2238987" w14:textId="7928B9E1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 </w:t>
      </w:r>
      <w:hyperlink w:anchor="Par77" w:history="1">
        <w:r w:rsidRPr="00572C79">
          <w:rPr>
            <w:rFonts w:ascii="Times New Roman" w:eastAsia="Times New Roman" w:hAnsi="Times New Roman" w:cs="Times New Roman"/>
            <w:b/>
            <w:bCs/>
            <w:color w:val="0000FF"/>
            <w:lang w:eastAsia="ru-RU"/>
          </w:rPr>
          <w:t>&lt;</w:t>
        </w:r>
        <w:r>
          <w:rPr>
            <w:rFonts w:ascii="Times New Roman" w:eastAsia="Times New Roman" w:hAnsi="Times New Roman" w:cs="Times New Roman"/>
            <w:b/>
            <w:bCs/>
            <w:color w:val="0000FF"/>
            <w:lang w:eastAsia="ru-RU"/>
          </w:rPr>
          <w:t>3</w:t>
        </w:r>
        <w:r w:rsidRPr="00572C79">
          <w:rPr>
            <w:rFonts w:ascii="Times New Roman" w:eastAsia="Times New Roman" w:hAnsi="Times New Roman" w:cs="Times New Roman"/>
            <w:b/>
            <w:bCs/>
            <w:color w:val="0000FF"/>
            <w:lang w:eastAsia="ru-RU"/>
          </w:rPr>
          <w:t>&gt;</w:t>
        </w:r>
      </w:hyperlink>
    </w:p>
    <w:p w14:paraId="785FB696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>о вынесении судебного приказа о взыскании алиментов</w:t>
      </w:r>
    </w:p>
    <w:p w14:paraId="0AECA1B1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>на несовершеннолетнего ребенка</w:t>
      </w:r>
    </w:p>
    <w:p w14:paraId="3303A6E5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E265D62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___________________(Ф.И.О. должника), "__"_________ ____ года рождения, проживающий(</w:t>
      </w:r>
      <w:proofErr w:type="spellStart"/>
      <w:r w:rsidRPr="00572C79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572C79">
        <w:rPr>
          <w:rFonts w:ascii="Times New Roman" w:eastAsia="Times New Roman" w:hAnsi="Times New Roman" w:cs="Times New Roman"/>
          <w:lang w:eastAsia="ru-RU"/>
        </w:rPr>
        <w:t>) по адресу: _____________________________________________, является отцом (или: матерью) ____________________(Ф.И.О. ребенка), "__"__________ ___ года рождения, проживающего по адресу: ___________________________________________________________.</w:t>
      </w:r>
    </w:p>
    <w:p w14:paraId="10D9494D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Взыскатель имеет право обратиться в суд за взысканием алиментов на несовершеннолетнего ребенка, что подтверждается _________________________________.</w:t>
      </w:r>
    </w:p>
    <w:p w14:paraId="7ADDDA7F" w14:textId="7FE479A0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__________________________________ (Ф.И.О. должника) не предоставляет содержание своему несовершеннолетнему ребенк</w:t>
      </w:r>
      <w:r>
        <w:rPr>
          <w:rFonts w:ascii="Times New Roman" w:eastAsia="Times New Roman" w:hAnsi="Times New Roman" w:cs="Times New Roman"/>
          <w:lang w:eastAsia="ru-RU"/>
        </w:rPr>
        <w:t xml:space="preserve">у. </w:t>
      </w:r>
    </w:p>
    <w:p w14:paraId="2C143DF0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Соглашение об уплате алиментов между _______________________________________(Ф.И.О. взыскателя) и _______________________________________ (Ф.И.О. должника) не заключалось.</w:t>
      </w:r>
    </w:p>
    <w:p w14:paraId="1F98E726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5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п. 1 ст. 80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14:paraId="47E850CE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lastRenderedPageBreak/>
        <w:t xml:space="preserve">Согласно </w:t>
      </w:r>
      <w:hyperlink r:id="rId6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п. 2 ст. 80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14:paraId="3670CAEC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7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п. 1 ст. 81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14:paraId="2025A2A4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8" w:history="1">
        <w:proofErr w:type="spellStart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абз</w:t>
        </w:r>
        <w:proofErr w:type="spellEnd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. 5 ст. 122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14:paraId="55B2205D" w14:textId="77777777" w:rsid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На основании вышеизложенного и руководствуясь </w:t>
      </w:r>
      <w:hyperlink r:id="rId9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ст. ст. 80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0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81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Федерации, </w:t>
      </w:r>
      <w:hyperlink r:id="rId11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ст. ст. 121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12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124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Федерации, </w:t>
      </w:r>
    </w:p>
    <w:p w14:paraId="5EDD3E6D" w14:textId="7B1AFEE9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>прошу:</w:t>
      </w:r>
    </w:p>
    <w:p w14:paraId="68B0B50F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E1EFC01" w14:textId="1733FC2E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572C79">
        <w:rPr>
          <w:rFonts w:ascii="Times New Roman" w:eastAsia="Times New Roman" w:hAnsi="Times New Roman" w:cs="Times New Roman"/>
          <w:lang w:eastAsia="ru-RU"/>
        </w:rPr>
        <w:t>ынести судебный приказ о взыскании с _______________________________________ (Ф.И.О. должника) алиментов на несовершеннолетнего ребенка ___________________________ (Ф.И.О. ребенка), "___"_______ ____ года рождения, в размере одной четверти заработной платы (иного дохода) ________________________________________ (Ф.И.О. должника) до совершеннолетия ___________________________ (Ф.И.О. ребенка).</w:t>
      </w:r>
    </w:p>
    <w:p w14:paraId="65B6A05B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A32B5C7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14:paraId="76744A4A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1. Копия свидетельства о рождении ребенка от "___"________ ____ г. N ____ (вариант: или копия паспорта, если ребенок достиг возраста 14 лет).</w:t>
      </w:r>
    </w:p>
    <w:p w14:paraId="6652DF28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2. Копии документов, свидетельствующих о родстве ребенка и должника.</w:t>
      </w:r>
    </w:p>
    <w:p w14:paraId="1447FF7D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3. Копии документов, подтверждающих право взыскателя обратиться с заявлением.</w:t>
      </w:r>
    </w:p>
    <w:p w14:paraId="29211EDA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4. Документы, подтверждающие нахождение несовершеннолетнего ребенка на иждивении взыскателя.</w:t>
      </w:r>
    </w:p>
    <w:p w14:paraId="57F2BE30" w14:textId="44D9CDCA" w:rsidR="00572C79" w:rsidRPr="00572C79" w:rsidRDefault="00E106C1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572C79" w:rsidRPr="00572C79">
        <w:rPr>
          <w:rFonts w:ascii="Times New Roman" w:eastAsia="Times New Roman" w:hAnsi="Times New Roman" w:cs="Times New Roman"/>
          <w:lang w:eastAsia="ru-RU"/>
        </w:rPr>
        <w:t>.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документов.</w:t>
      </w:r>
    </w:p>
    <w:p w14:paraId="16772044" w14:textId="2E1C3B3C" w:rsidR="00572C79" w:rsidRPr="00572C79" w:rsidRDefault="00E106C1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572C79" w:rsidRPr="00572C79">
        <w:rPr>
          <w:rFonts w:ascii="Times New Roman" w:eastAsia="Times New Roman" w:hAnsi="Times New Roman" w:cs="Times New Roman"/>
          <w:lang w:eastAsia="ru-RU"/>
        </w:rPr>
        <w:t>. ________________________________________________________ (иные документы, подтверждающие обстоятельства, на которых взыскатель основывает свои требования).</w:t>
      </w:r>
    </w:p>
    <w:p w14:paraId="731D8899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3EE601D6" w14:textId="77777777" w:rsidR="00E106C1" w:rsidRDefault="00E106C1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7E933F0" w14:textId="77777777" w:rsidR="00E106C1" w:rsidRDefault="00E106C1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F0E42C1" w14:textId="18E15792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"___"________ ____ г.</w:t>
      </w:r>
    </w:p>
    <w:p w14:paraId="7123B29D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1881C56" w14:textId="3FE0D682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572C79">
        <w:rPr>
          <w:rFonts w:ascii="Times New Roman" w:eastAsia="Times New Roman" w:hAnsi="Times New Roman" w:cs="Times New Roman"/>
          <w:b/>
          <w:bCs/>
          <w:lang w:eastAsia="ru-RU"/>
        </w:rPr>
        <w:t>Взыскатель:</w:t>
      </w:r>
    </w:p>
    <w:p w14:paraId="54E2D746" w14:textId="2F92062E" w:rsid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003DB18" w14:textId="7EF8ED06" w:rsidR="00E106C1" w:rsidRDefault="00E106C1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EAA000F" w14:textId="77777777" w:rsidR="00E106C1" w:rsidRPr="00572C79" w:rsidRDefault="00E106C1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D697CB0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________________ (подпись) / ________________________________ (Ф.И.О.)</w:t>
      </w:r>
    </w:p>
    <w:p w14:paraId="72E120C2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1B2B4DA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lastRenderedPageBreak/>
        <w:t>--------------------------------</w:t>
      </w:r>
    </w:p>
    <w:p w14:paraId="7FD0EB21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Информация для сведения:</w:t>
      </w:r>
    </w:p>
    <w:p w14:paraId="0CD94C53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0" w:name="Par73"/>
      <w:bookmarkEnd w:id="0"/>
      <w:r w:rsidRPr="00572C79">
        <w:rPr>
          <w:rFonts w:ascii="Times New Roman" w:eastAsia="Times New Roman" w:hAnsi="Times New Roman" w:cs="Times New Roman"/>
          <w:lang w:eastAsia="ru-RU"/>
        </w:rPr>
        <w:t>&lt;1&gt; Мировой судья рассматривает в качестве суда первой инстанции дела о выдаче судебного приказа (</w:t>
      </w:r>
      <w:hyperlink r:id="rId13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п. 1 ч. 1 ст. 23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Федерации).</w:t>
      </w:r>
    </w:p>
    <w:p w14:paraId="0751BF08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14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ч. 3 ст. 29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14:paraId="661A5631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1" w:name="Par75"/>
      <w:bookmarkEnd w:id="1"/>
      <w:r w:rsidRPr="00572C79">
        <w:rPr>
          <w:rFonts w:ascii="Times New Roman" w:eastAsia="Times New Roman" w:hAnsi="Times New Roman" w:cs="Times New Roman"/>
          <w:lang w:eastAsia="ru-RU"/>
        </w:rPr>
        <w:t xml:space="preserve">&lt;2&gt; Перечень обязательных сведений о взыскателе и должнике, которые необходимо указать в заявлении, см. в </w:t>
      </w:r>
      <w:hyperlink r:id="rId15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п. п. 2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6" w:history="1"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3 ч. 2 ст. 124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Федерации.</w:t>
      </w:r>
    </w:p>
    <w:p w14:paraId="3BCC4020" w14:textId="4F7123D6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2" w:name="Par76"/>
      <w:bookmarkStart w:id="3" w:name="Par77"/>
      <w:bookmarkEnd w:id="2"/>
      <w:bookmarkEnd w:id="3"/>
      <w:r w:rsidRPr="00572C79">
        <w:rPr>
          <w:rFonts w:ascii="Times New Roman" w:eastAsia="Times New Roman" w:hAnsi="Times New Roman" w:cs="Times New Roman"/>
          <w:lang w:eastAsia="ru-RU"/>
        </w:rPr>
        <w:t>&lt;</w:t>
      </w:r>
      <w:r w:rsidR="00E106C1">
        <w:rPr>
          <w:rFonts w:ascii="Times New Roman" w:eastAsia="Times New Roman" w:hAnsi="Times New Roman" w:cs="Times New Roman"/>
          <w:lang w:eastAsia="ru-RU"/>
        </w:rPr>
        <w:t>3</w:t>
      </w:r>
      <w:r w:rsidRPr="00572C79">
        <w:rPr>
          <w:rFonts w:ascii="Times New Roman" w:eastAsia="Times New Roman" w:hAnsi="Times New Roman" w:cs="Times New Roman"/>
          <w:lang w:eastAsia="ru-RU"/>
        </w:rPr>
        <w:t>&gt; Данная форма не подходит для ситуаций, когда:</w:t>
      </w:r>
    </w:p>
    <w:p w14:paraId="25C4CD30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- для рассмотрения дела необходимо привлечение других заинтересованных лиц (</w:t>
      </w:r>
      <w:proofErr w:type="spellStart"/>
      <w:r w:rsidRPr="00572C79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572C79">
        <w:rPr>
          <w:rFonts w:ascii="Times New Roman" w:eastAsia="Times New Roman" w:hAnsi="Times New Roman" w:cs="Times New Roman"/>
          <w:lang w:eastAsia="ru-RU"/>
        </w:rPr>
        <w:instrText xml:space="preserve">HYPERLINK https://login.consultant.ru/link/?req=doc&amp;base=LAW&amp;n=502317&amp;dst=100577 </w:instrText>
      </w:r>
      <w:r w:rsidRPr="00572C79">
        <w:rPr>
          <w:rFonts w:ascii="Times New Roman" w:eastAsia="Times New Roman" w:hAnsi="Times New Roman" w:cs="Times New Roman"/>
          <w:lang w:eastAsia="ru-RU"/>
        </w:rPr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абз</w:t>
      </w:r>
      <w:proofErr w:type="spellEnd"/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. 5 ст. 122</w:t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end"/>
      </w:r>
      <w:r w:rsidRPr="00572C79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Федерации);</w:t>
      </w:r>
    </w:p>
    <w:p w14:paraId="0A0081CF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- должник выплачивает алименты по решению суда на других лиц (</w:t>
      </w:r>
      <w:proofErr w:type="spellStart"/>
      <w:r w:rsidRPr="00572C79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572C79">
        <w:rPr>
          <w:rFonts w:ascii="Times New Roman" w:eastAsia="Times New Roman" w:hAnsi="Times New Roman" w:cs="Times New Roman"/>
          <w:lang w:eastAsia="ru-RU"/>
        </w:rPr>
        <w:instrText xml:space="preserve">HYPERLINK https://login.consultant.ru/link/?req=doc&amp;base=LAW&amp;n=286361&amp;dst=100017 </w:instrText>
      </w:r>
      <w:r w:rsidRPr="00572C79">
        <w:rPr>
          <w:rFonts w:ascii="Times New Roman" w:eastAsia="Times New Roman" w:hAnsi="Times New Roman" w:cs="Times New Roman"/>
          <w:lang w:eastAsia="ru-RU"/>
        </w:rPr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абз</w:t>
      </w:r>
      <w:proofErr w:type="spellEnd"/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. 3 п. 3</w:t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end"/>
      </w:r>
      <w:r w:rsidRPr="00572C79">
        <w:rPr>
          <w:rFonts w:ascii="Times New Roman" w:eastAsia="Times New Roman" w:hAnsi="Times New Roman" w:cs="Times New Roman"/>
          <w:lang w:eastAsia="ru-RU"/>
        </w:rPr>
        <w:t xml:space="preserve"> Постановления Пленума Верховного Суда РФ от 26.12.2017 N 56 "О применении судами законодательства при рассмотрении дел, связанных со взысканием алиментов");</w:t>
      </w:r>
    </w:p>
    <w:p w14:paraId="50808DBB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 xml:space="preserve">- взыскиваются алименты на несовершеннолетних детей одновременно в долях заработка и (или) иного дохода родителей и в твердой денежной сумме </w:t>
      </w:r>
      <w:hyperlink r:id="rId17" w:history="1">
        <w:proofErr w:type="spellStart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абз</w:t>
        </w:r>
        <w:proofErr w:type="spellEnd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. 3 п. 3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Постановления Пленума Верховного Суда РФ от 26.12.2017 N 56 "О применении судами законодательства при рассмотрении дел, связанных со взысканием алиментов");</w:t>
      </w:r>
    </w:p>
    <w:p w14:paraId="6ECA2D3A" w14:textId="77777777" w:rsidR="00572C79" w:rsidRPr="00572C79" w:rsidRDefault="00572C79" w:rsidP="00572C79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- взыскиваются алименты на несовершеннолетних детей в твердой денежной сумме (</w:t>
      </w:r>
      <w:proofErr w:type="spellStart"/>
      <w:r w:rsidRPr="00572C79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572C79">
        <w:rPr>
          <w:rFonts w:ascii="Times New Roman" w:eastAsia="Times New Roman" w:hAnsi="Times New Roman" w:cs="Times New Roman"/>
          <w:lang w:eastAsia="ru-RU"/>
        </w:rPr>
        <w:instrText xml:space="preserve">HYPERLINK https://login.consultant.ru/link/?req=doc&amp;base=LAW&amp;n=286361&amp;dst=100016 </w:instrText>
      </w:r>
      <w:r w:rsidRPr="00572C79">
        <w:rPr>
          <w:rFonts w:ascii="Times New Roman" w:eastAsia="Times New Roman" w:hAnsi="Times New Roman" w:cs="Times New Roman"/>
          <w:lang w:eastAsia="ru-RU"/>
        </w:rPr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абз</w:t>
      </w:r>
      <w:proofErr w:type="spellEnd"/>
      <w:r w:rsidRPr="00572C79">
        <w:rPr>
          <w:rFonts w:ascii="Times New Roman" w:eastAsia="Times New Roman" w:hAnsi="Times New Roman" w:cs="Times New Roman"/>
          <w:color w:val="0000FF"/>
          <w:lang w:eastAsia="ru-RU"/>
        </w:rPr>
        <w:t>. 2 п. 3</w:t>
      </w:r>
      <w:r w:rsidRPr="00572C79">
        <w:rPr>
          <w:rFonts w:ascii="Times New Roman" w:eastAsia="Times New Roman" w:hAnsi="Times New Roman" w:cs="Times New Roman"/>
          <w:lang w:eastAsia="ru-RU"/>
        </w:rPr>
        <w:fldChar w:fldCharType="end"/>
      </w:r>
      <w:r w:rsidRPr="00572C79">
        <w:rPr>
          <w:rFonts w:ascii="Times New Roman" w:eastAsia="Times New Roman" w:hAnsi="Times New Roman" w:cs="Times New Roman"/>
          <w:lang w:eastAsia="ru-RU"/>
        </w:rPr>
        <w:t xml:space="preserve"> Постановления Пленума Верховного Суда РФ от 26.12.2017 N 56 "О применении судами законодательства при рассмотрении дел, связанных со взысканием алиментов").</w:t>
      </w:r>
    </w:p>
    <w:p w14:paraId="5D35F24B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99D1A8F" w14:textId="77777777" w:rsidR="00572C79" w:rsidRPr="00572C79" w:rsidRDefault="00572C79" w:rsidP="00572C79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B10CEB2" w14:textId="77777777" w:rsidR="00572C79" w:rsidRPr="00572C79" w:rsidRDefault="00572C79" w:rsidP="00572C7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497F6EF1" w14:textId="77777777" w:rsidR="00D34C26" w:rsidRPr="00572C79" w:rsidRDefault="00E106C1">
      <w:pPr>
        <w:rPr>
          <w:rFonts w:ascii="Times New Roman" w:hAnsi="Times New Roman" w:cs="Times New Roman"/>
        </w:rPr>
      </w:pPr>
    </w:p>
    <w:sectPr w:rsidR="00D34C26" w:rsidRPr="00572C79" w:rsidSect="006A7A60">
      <w:pgSz w:w="11906" w:h="16838" w:code="9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79"/>
    <w:rsid w:val="00572C79"/>
    <w:rsid w:val="009F7D7D"/>
    <w:rsid w:val="00C03843"/>
    <w:rsid w:val="00E106C1"/>
    <w:rsid w:val="00F124F1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301F5"/>
  <w15:chartTrackingRefBased/>
  <w15:docId w15:val="{E4C2D8C1-CAA4-894C-9BB6-900742F4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-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2C79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line number"/>
    <w:basedOn w:val="a0"/>
    <w:uiPriority w:val="99"/>
    <w:rsid w:val="00572C79"/>
    <w:rPr>
      <w:rFonts w:ascii="Times New Roman" w:hAnsi="Times New Roman" w:cs="Times New Roman"/>
    </w:rPr>
  </w:style>
  <w:style w:type="character" w:styleId="a4">
    <w:name w:val="Hyperlink"/>
    <w:basedOn w:val="a0"/>
    <w:uiPriority w:val="99"/>
    <w:rsid w:val="00572C79"/>
    <w:rPr>
      <w:rFonts w:ascii="Times New Roman" w:hAnsi="Times New Roman" w:cs="Times New Roman"/>
      <w:color w:val="0000FF"/>
      <w:u w:val="single"/>
    </w:rPr>
  </w:style>
  <w:style w:type="table" w:styleId="1">
    <w:name w:val="Table Simple 1"/>
    <w:basedOn w:val="a1"/>
    <w:uiPriority w:val="99"/>
    <w:rsid w:val="00572C79"/>
    <w:pPr>
      <w:autoSpaceDE w:val="0"/>
      <w:autoSpaceDN w:val="0"/>
      <w:adjustRightInd w:val="0"/>
      <w:spacing w:line="275" w:lineRule="auto"/>
      <w:ind w:left="0" w:firstLine="0"/>
      <w:jc w:val="left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577" TargetMode="External"/><Relationship Id="rId13" Type="http://schemas.openxmlformats.org/officeDocument/2006/relationships/hyperlink" Target="https://login.consultant.ru/link/?req=doc&amp;base=LAW&amp;n=502317&amp;dst=10011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502317&amp;dst=100584" TargetMode="External"/><Relationship Id="rId17" Type="http://schemas.openxmlformats.org/officeDocument/2006/relationships/hyperlink" Target="https://login.consultant.ru/link/?req=doc&amp;base=LAW&amp;n=286361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20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502317&amp;dst=100569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317&amp;dst=1939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1718&amp;dst=1256" TargetMode="External"/><Relationship Id="rId9" Type="http://schemas.openxmlformats.org/officeDocument/2006/relationships/hyperlink" Target="https://login.consultant.ru/link/?req=doc&amp;base=LAW&amp;n=482834&amp;dst=100383" TargetMode="External"/><Relationship Id="rId14" Type="http://schemas.openxmlformats.org/officeDocument/2006/relationships/hyperlink" Target="https://login.consultant.ru/link/?req=doc&amp;base=LAW&amp;n=502317&amp;dst=100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malvina.maltseva@yandex.ru</dc:creator>
  <cp:keywords/>
  <dc:description/>
  <cp:lastModifiedBy>malvina.maltseva@yandex.ru</cp:lastModifiedBy>
  <cp:revision>3</cp:revision>
  <dcterms:created xsi:type="dcterms:W3CDTF">2026-03-31T09:49:00Z</dcterms:created>
  <dcterms:modified xsi:type="dcterms:W3CDTF">2026-03-31T09:58:00Z</dcterms:modified>
</cp:coreProperties>
</file>